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PTO Meeting Minutes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December 7, 2020 via Zoom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 xml:space="preserve">Attendees: Lynette Williams, Erica McRae, </w:t>
      </w:r>
      <w:proofErr w:type="spellStart"/>
      <w:r w:rsidRPr="00657894">
        <w:rPr>
          <w:color w:val="000000"/>
        </w:rPr>
        <w:t>Seronda</w:t>
      </w:r>
      <w:proofErr w:type="spellEnd"/>
      <w:r w:rsidRPr="00657894">
        <w:rPr>
          <w:color w:val="000000"/>
        </w:rPr>
        <w:t xml:space="preserve"> Robinson, Julie Kent, Easley </w:t>
      </w:r>
      <w:proofErr w:type="spellStart"/>
      <w:r w:rsidRPr="00657894">
        <w:rPr>
          <w:color w:val="000000"/>
        </w:rPr>
        <w:t>Schack</w:t>
      </w:r>
      <w:proofErr w:type="spellEnd"/>
      <w:r w:rsidRPr="00657894">
        <w:rPr>
          <w:color w:val="000000"/>
        </w:rPr>
        <w:t xml:space="preserve">, Maren Schreiber, Kayley Talbert, Stephanie Riley, Cory Hogans, Leah </w:t>
      </w:r>
      <w:proofErr w:type="gramStart"/>
      <w:r w:rsidRPr="00657894">
        <w:rPr>
          <w:color w:val="000000"/>
        </w:rPr>
        <w:t>Vickers ,</w:t>
      </w:r>
      <w:proofErr w:type="spellStart"/>
      <w:r w:rsidRPr="00657894">
        <w:rPr>
          <w:color w:val="000000"/>
        </w:rPr>
        <w:t>Quivetta</w:t>
      </w:r>
      <w:proofErr w:type="spellEnd"/>
      <w:proofErr w:type="gramEnd"/>
      <w:r w:rsidRPr="00657894">
        <w:rPr>
          <w:color w:val="000000"/>
        </w:rPr>
        <w:t xml:space="preserve"> Lennon, Lesley Watson, Kim Perry, Stef Derby, Teresa </w:t>
      </w:r>
      <w:proofErr w:type="spellStart"/>
      <w:r w:rsidRPr="00657894">
        <w:rPr>
          <w:color w:val="000000"/>
        </w:rPr>
        <w:t>Kusz</w:t>
      </w:r>
      <w:proofErr w:type="spellEnd"/>
      <w:r w:rsidRPr="00657894">
        <w:rPr>
          <w:color w:val="000000"/>
        </w:rPr>
        <w:t xml:space="preserve">, Billy Painter, Renee Gilman, Ellen Cox, Sarah Thorpe, </w:t>
      </w:r>
      <w:proofErr w:type="spellStart"/>
      <w:r w:rsidRPr="00657894">
        <w:rPr>
          <w:color w:val="000000"/>
        </w:rPr>
        <w:t>Crysta</w:t>
      </w:r>
      <w:proofErr w:type="spellEnd"/>
      <w:r w:rsidRPr="00657894">
        <w:rPr>
          <w:color w:val="000000"/>
        </w:rPr>
        <w:t xml:space="preserve"> Hilliard, Martha Camacho, Angelique Jeter, Katie Morton, Cassie Lewis, Mr. Crutchfield, Juan, Christina Randall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Meeting Began: 6:00 pm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Attendee Introductions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Committee Updates: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Family Nights: March-</w:t>
      </w:r>
      <w:proofErr w:type="spellStart"/>
      <w:r w:rsidRPr="00657894">
        <w:rPr>
          <w:color w:val="000000"/>
        </w:rPr>
        <w:t>Tutti</w:t>
      </w:r>
      <w:proofErr w:type="spellEnd"/>
      <w:r w:rsidRPr="00657894">
        <w:rPr>
          <w:color w:val="000000"/>
        </w:rPr>
        <w:t xml:space="preserve"> </w:t>
      </w:r>
      <w:proofErr w:type="spellStart"/>
      <w:r w:rsidRPr="00657894">
        <w:rPr>
          <w:color w:val="000000"/>
        </w:rPr>
        <w:t>Frutti</w:t>
      </w:r>
      <w:proofErr w:type="spellEnd"/>
      <w:r w:rsidRPr="00657894">
        <w:rPr>
          <w:color w:val="000000"/>
        </w:rPr>
        <w:t>-$50, August-</w:t>
      </w:r>
      <w:proofErr w:type="spellStart"/>
      <w:r w:rsidRPr="00657894">
        <w:rPr>
          <w:color w:val="000000"/>
        </w:rPr>
        <w:t>Zaxbys</w:t>
      </w:r>
      <w:proofErr w:type="spellEnd"/>
      <w:r w:rsidRPr="00657894">
        <w:rPr>
          <w:color w:val="000000"/>
        </w:rPr>
        <w:t>-$350, September-</w:t>
      </w:r>
      <w:proofErr w:type="spellStart"/>
      <w:r w:rsidRPr="00657894">
        <w:rPr>
          <w:color w:val="000000"/>
        </w:rPr>
        <w:t>Zaxbys</w:t>
      </w:r>
      <w:proofErr w:type="spellEnd"/>
      <w:r w:rsidRPr="00657894">
        <w:rPr>
          <w:color w:val="000000"/>
        </w:rPr>
        <w:t>-$250, October-</w:t>
      </w:r>
      <w:proofErr w:type="spellStart"/>
      <w:r w:rsidRPr="00657894">
        <w:rPr>
          <w:color w:val="000000"/>
        </w:rPr>
        <w:t>Pomodoro</w:t>
      </w:r>
      <w:proofErr w:type="spellEnd"/>
      <w:r w:rsidRPr="00657894">
        <w:rPr>
          <w:color w:val="000000"/>
        </w:rPr>
        <w:t>-waiting for check, November-Chipotle-$72.42, December 9-Early Bird Donuts, December 14-Panera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Next Dine Out Night: Dec. 14 at Panera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Reading Challenge: 1302 books so far! First place: 3rd grade with 48%, Second Place- 1st grade with 21%, Third Place- Kindergarten 10.2%, and Fourth Place with 9.8%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 xml:space="preserve">Incentive for Reading Challenge: if get to 1500 books by the end of the </w:t>
      </w:r>
      <w:proofErr w:type="gramStart"/>
      <w:r w:rsidRPr="00657894">
        <w:rPr>
          <w:color w:val="000000"/>
        </w:rPr>
        <w:t>week</w:t>
      </w:r>
      <w:proofErr w:type="gramEnd"/>
      <w:r w:rsidRPr="00657894">
        <w:rPr>
          <w:color w:val="000000"/>
        </w:rPr>
        <w:t>-Mr. C will dress as Mr. Jingle Bottom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Virtual Little Shops at LR: We hosted this via Facebook Dec. 5 and 6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-25 vendors participated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-Special deals were offered for customers shopping via Little Shops!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-wasn’t a fundraiser, but a way of supporting the vendors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-If they were able, vendors donated an item for a future LR fundraiser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 xml:space="preserve">Financial Update: </w:t>
      </w:r>
      <w:proofErr w:type="spellStart"/>
      <w:r w:rsidRPr="00657894">
        <w:rPr>
          <w:color w:val="000000"/>
        </w:rPr>
        <w:t>Zaxbys</w:t>
      </w:r>
      <w:proofErr w:type="spellEnd"/>
      <w:r w:rsidRPr="00657894">
        <w:rPr>
          <w:color w:val="000000"/>
        </w:rPr>
        <w:t xml:space="preserve"> check deposited, Teachers- Remember to submit reimbursements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2020-2021 PTO Board and Committee Openings!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-Let us know if you are interested in nominating yourself or a friend!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Dr. Hogans Q and A: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lastRenderedPageBreak/>
        <w:t>-IF the district allows it (depending on metrics) PLAN B will begin on January 16, 2021, for those families that choose it.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-Metric that DPS schools will use is, 4% positivity rate for 2 weeks, for schools to be allowed to reopen.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-Students will divide into two cohorts, M/T (A group, in person), Wellness Wed (virtual), TH/F (B group, in person)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 xml:space="preserve">-Protocols are being put into place to make sure students are safe: masks are required in building, keep 6 </w:t>
      </w:r>
      <w:proofErr w:type="spellStart"/>
      <w:r w:rsidRPr="00657894">
        <w:rPr>
          <w:color w:val="000000"/>
        </w:rPr>
        <w:t>ft</w:t>
      </w:r>
      <w:proofErr w:type="spellEnd"/>
      <w:r w:rsidRPr="00657894">
        <w:rPr>
          <w:color w:val="000000"/>
        </w:rPr>
        <w:t xml:space="preserve"> distance from each other, spend most of their day in their classroom, 30 min. mask break (recess outside)-by classroom, support instruction will continue to be remote, encore will be in person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 xml:space="preserve">-Virtual instruction will continue through </w:t>
      </w:r>
      <w:proofErr w:type="gramStart"/>
      <w:r w:rsidRPr="00657894">
        <w:rPr>
          <w:color w:val="000000"/>
        </w:rPr>
        <w:t>Ignite!,</w:t>
      </w:r>
      <w:proofErr w:type="gramEnd"/>
      <w:r w:rsidRPr="00657894">
        <w:rPr>
          <w:color w:val="000000"/>
        </w:rPr>
        <w:t xml:space="preserve"> for those families that choose to stay remote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-There are 104 families that want to remain virtual, as of today.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PLAN B: A and B cohorts have the same teacher. Live instruction will be at different times. Remote instruction will happen at a different time.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In person schedule will be similar to fall schedule. Not certain what bell times will be. But, think it will have a later start time, than last year, and more similar to this year (8:30 start time).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 xml:space="preserve">Three asynchronous days for the in person students. There will be no live interaction when students are virtual, and we are in Plan B. So, </w:t>
      </w:r>
      <w:proofErr w:type="gramStart"/>
      <w:r w:rsidRPr="00657894">
        <w:rPr>
          <w:color w:val="000000"/>
        </w:rPr>
        <w:t>Ignite</w:t>
      </w:r>
      <w:proofErr w:type="gramEnd"/>
      <w:r w:rsidRPr="00657894">
        <w:rPr>
          <w:color w:val="000000"/>
        </w:rPr>
        <w:t xml:space="preserve"> students will be asynchronous, completely.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Encore will consist of once class, and 2-3 weeks of instruction, to minimize students having cross-contact.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Students that receive services, will remain in their classroom, and log on with their computer. Students that have exceptionality, already have an adaptive plan.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Therapists will work with teachers, in in-person instruction, to provide services to students.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Mask break (recess) will be 30 minutes each day. It will only be one classroom at a time. Students will be playing outside but will try and encourage social distancing. There is a mandate from the board, to have a mask break, but no requirements about how often there are mask breaks or how long they will be.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Students will use their chrome books, when they come back in person, but it will be limited.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May not find out which teachers are remaining on line and which will be in person, because of privacy issues.</w:t>
      </w:r>
      <w:bookmarkStart w:id="0" w:name="_GoBack"/>
      <w:bookmarkEnd w:id="0"/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lastRenderedPageBreak/>
        <w:t>If we don’t meet the metrics the board has set up, we will stay virtual, and things will remain the same.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Many thanks to Dr. Hogans, for his leadership at Little River.</w:t>
      </w:r>
    </w:p>
    <w:p w:rsidR="00657894" w:rsidRPr="00657894" w:rsidRDefault="00657894" w:rsidP="00657894">
      <w:pPr>
        <w:pStyle w:val="NormalWeb"/>
        <w:rPr>
          <w:color w:val="000000"/>
        </w:rPr>
      </w:pPr>
      <w:r w:rsidRPr="00657894">
        <w:rPr>
          <w:color w:val="000000"/>
        </w:rPr>
        <w:t>Meeting ended at 7:29 pm.</w:t>
      </w:r>
    </w:p>
    <w:p w:rsidR="001665B9" w:rsidRPr="00657894" w:rsidRDefault="001665B9">
      <w:pPr>
        <w:rPr>
          <w:sz w:val="24"/>
          <w:szCs w:val="24"/>
        </w:rPr>
      </w:pPr>
    </w:p>
    <w:sectPr w:rsidR="001665B9" w:rsidRPr="0065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94"/>
    <w:rsid w:val="001665B9"/>
    <w:rsid w:val="006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425E-BF46-4ABE-86B8-490DF3E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Kent</dc:creator>
  <cp:keywords/>
  <dc:description/>
  <cp:lastModifiedBy>Julie Kent</cp:lastModifiedBy>
  <cp:revision>1</cp:revision>
  <dcterms:created xsi:type="dcterms:W3CDTF">2021-03-10T13:42:00Z</dcterms:created>
  <dcterms:modified xsi:type="dcterms:W3CDTF">2021-03-10T13:43:00Z</dcterms:modified>
</cp:coreProperties>
</file>